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6CD" w:rsidRPr="00843632" w:rsidRDefault="00843632" w:rsidP="005636CD">
      <w:pPr>
        <w:spacing w:after="0" w:line="288"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ΑΝΑΚΟΙΝΩΣΗ</w:t>
      </w:r>
    </w:p>
    <w:p w:rsidR="005636CD" w:rsidRPr="005636CD" w:rsidRDefault="005636CD" w:rsidP="005636CD">
      <w:pPr>
        <w:spacing w:after="0" w:line="240" w:lineRule="auto"/>
        <w:jc w:val="both"/>
        <w:rPr>
          <w:rFonts w:ascii="Arial" w:hAnsi="Arial" w:cs="Arial"/>
          <w:sz w:val="12"/>
          <w:szCs w:val="12"/>
        </w:rPr>
      </w:pPr>
    </w:p>
    <w:p w:rsidR="00B42975" w:rsidRDefault="00B42975" w:rsidP="005636CD">
      <w:pPr>
        <w:spacing w:after="0" w:line="240" w:lineRule="auto"/>
        <w:jc w:val="both"/>
        <w:rPr>
          <w:rFonts w:ascii="Arial" w:hAnsi="Arial" w:cs="Arial"/>
          <w:sz w:val="24"/>
          <w:szCs w:val="24"/>
        </w:rPr>
      </w:pPr>
    </w:p>
    <w:p w:rsidR="002F551D" w:rsidRPr="005636CD" w:rsidRDefault="0097239D" w:rsidP="005636CD">
      <w:pPr>
        <w:spacing w:after="0" w:line="240" w:lineRule="auto"/>
        <w:jc w:val="both"/>
        <w:rPr>
          <w:rFonts w:ascii="Arial" w:hAnsi="Arial" w:cs="Arial"/>
          <w:sz w:val="24"/>
          <w:szCs w:val="24"/>
        </w:rPr>
      </w:pPr>
      <w:r w:rsidRPr="005636CD">
        <w:rPr>
          <w:rFonts w:ascii="Arial" w:hAnsi="Arial" w:cs="Arial"/>
          <w:sz w:val="24"/>
          <w:szCs w:val="24"/>
        </w:rPr>
        <w:t xml:space="preserve">Οι φυσικές καταστροφές συμβαίνουν από την απαρχή της Γης. Ακόμη και η ίδια η Γη είναι αποτέλεσμα κάποιου </w:t>
      </w:r>
      <w:r w:rsidR="00032FE7" w:rsidRPr="005636CD">
        <w:rPr>
          <w:rFonts w:ascii="Arial" w:hAnsi="Arial" w:cs="Arial"/>
          <w:sz w:val="24"/>
          <w:szCs w:val="24"/>
        </w:rPr>
        <w:t xml:space="preserve">βίαιου </w:t>
      </w:r>
      <w:r w:rsidRPr="005636CD">
        <w:rPr>
          <w:rFonts w:ascii="Arial" w:hAnsi="Arial" w:cs="Arial"/>
          <w:sz w:val="24"/>
          <w:szCs w:val="24"/>
        </w:rPr>
        <w:t xml:space="preserve">φυσικού καταστροφικού γεγονότος. Όμως, αν κοιτάξουμε στην </w:t>
      </w:r>
      <w:r w:rsidR="00C21320" w:rsidRPr="005636CD">
        <w:rPr>
          <w:rFonts w:ascii="Arial" w:hAnsi="Arial" w:cs="Arial"/>
          <w:sz w:val="24"/>
          <w:szCs w:val="24"/>
        </w:rPr>
        <w:t>σύγχρονη</w:t>
      </w:r>
      <w:r w:rsidRPr="005636CD">
        <w:rPr>
          <w:rFonts w:ascii="Arial" w:hAnsi="Arial" w:cs="Arial"/>
          <w:sz w:val="24"/>
          <w:szCs w:val="24"/>
        </w:rPr>
        <w:t xml:space="preserve"> ιστορία, </w:t>
      </w:r>
      <w:r w:rsidR="002F551D" w:rsidRPr="005636CD">
        <w:rPr>
          <w:rFonts w:ascii="Arial" w:hAnsi="Arial" w:cs="Arial"/>
          <w:sz w:val="24"/>
          <w:szCs w:val="24"/>
        </w:rPr>
        <w:t>βασικοί</w:t>
      </w:r>
      <w:r w:rsidRPr="005636CD">
        <w:rPr>
          <w:rFonts w:ascii="Arial" w:hAnsi="Arial" w:cs="Arial"/>
          <w:sz w:val="24"/>
          <w:szCs w:val="24"/>
        </w:rPr>
        <w:t xml:space="preserve"> παράγοντες πρόκ</w:t>
      </w:r>
      <w:bookmarkStart w:id="0" w:name="_GoBack"/>
      <w:bookmarkEnd w:id="0"/>
      <w:r w:rsidRPr="005636CD">
        <w:rPr>
          <w:rFonts w:ascii="Arial" w:hAnsi="Arial" w:cs="Arial"/>
          <w:sz w:val="24"/>
          <w:szCs w:val="24"/>
        </w:rPr>
        <w:t>λησης</w:t>
      </w:r>
      <w:r w:rsidR="002F551D" w:rsidRPr="005636CD">
        <w:rPr>
          <w:rFonts w:ascii="Arial" w:hAnsi="Arial" w:cs="Arial"/>
          <w:sz w:val="24"/>
          <w:szCs w:val="24"/>
        </w:rPr>
        <w:t xml:space="preserve"> ή έντασης</w:t>
      </w:r>
      <w:r w:rsidRPr="005636CD">
        <w:rPr>
          <w:rFonts w:ascii="Arial" w:hAnsi="Arial" w:cs="Arial"/>
          <w:sz w:val="24"/>
          <w:szCs w:val="24"/>
        </w:rPr>
        <w:t xml:space="preserve"> των καταστροφών αυτών είναι οι ίδιοι οι άνθρωποι. Έτσι, ο</w:t>
      </w:r>
      <w:r w:rsidR="00FB4A1F" w:rsidRPr="005636CD">
        <w:rPr>
          <w:rFonts w:ascii="Arial" w:hAnsi="Arial" w:cs="Arial"/>
          <w:sz w:val="24"/>
          <w:szCs w:val="24"/>
        </w:rPr>
        <w:t xml:space="preserve"> αυξανόμενος παγκόσμιος πληθυσμός, η αδιαμφισβήτητη κλιματική αλλαγή, η ταχεία αστικοποίηση και η διεθνής αλληλεξάρτηση των οικονομιών αυξάνουν την ευαισθησία μιας κοινωνίας έναντι φυσικών κινδύνων. </w:t>
      </w:r>
      <w:r w:rsidR="002F551D" w:rsidRPr="005636CD">
        <w:rPr>
          <w:rFonts w:ascii="Arial" w:hAnsi="Arial" w:cs="Arial"/>
          <w:sz w:val="24"/>
          <w:szCs w:val="24"/>
        </w:rPr>
        <w:t>Δεδομένου του γεγονότος ότι όλο και περισσότεροι άνθρωποι πλήττονται από φυσικές καταστροφές, το θέμα της έρευνας σχετικά με τους κινδύνους αυτούς αποτελεί ένα κρίσιμο ζήτημα. Οι επιπτώσεις σε μια φυσική καταστροφή μπορεί να είναι απρόβλεπτες ή να προκαλέσουν ντόμινο άλλων δυσχερ</w:t>
      </w:r>
      <w:r w:rsidR="00032FE7" w:rsidRPr="005636CD">
        <w:rPr>
          <w:rFonts w:ascii="Arial" w:hAnsi="Arial" w:cs="Arial"/>
          <w:sz w:val="24"/>
          <w:szCs w:val="24"/>
        </w:rPr>
        <w:t>ε</w:t>
      </w:r>
      <w:r w:rsidR="002F551D" w:rsidRPr="005636CD">
        <w:rPr>
          <w:rFonts w:ascii="Arial" w:hAnsi="Arial" w:cs="Arial"/>
          <w:sz w:val="24"/>
          <w:szCs w:val="24"/>
        </w:rPr>
        <w:t>ιών.</w:t>
      </w:r>
      <w:r w:rsidR="005F5608" w:rsidRPr="005636CD">
        <w:rPr>
          <w:rFonts w:ascii="Arial" w:hAnsi="Arial" w:cs="Arial"/>
          <w:sz w:val="24"/>
          <w:szCs w:val="24"/>
        </w:rPr>
        <w:t xml:space="preserve"> Πρόσθετα, ανθρωπογενείς καταστροφές όπως οι εκρήξεις μεγάλης κλίμακας, τα ατυχήματα/αστοχίες σε πυρηνικά εργοστάσια παραγωγής ενέργειας, οι αστοχίες φραγμάτων, κ.α. απειλούν σήμερα την παγκόσμια κοινότητα περισσότερο από ποτέ.</w:t>
      </w:r>
    </w:p>
    <w:p w:rsidR="00FB4A1F" w:rsidRPr="005636CD" w:rsidRDefault="00FB4A1F" w:rsidP="005636CD">
      <w:pPr>
        <w:spacing w:after="0" w:line="240" w:lineRule="auto"/>
        <w:ind w:firstLine="720"/>
        <w:jc w:val="both"/>
        <w:rPr>
          <w:rFonts w:ascii="Arial" w:hAnsi="Arial" w:cs="Arial"/>
          <w:sz w:val="24"/>
          <w:szCs w:val="24"/>
        </w:rPr>
      </w:pPr>
      <w:r w:rsidRPr="005636CD">
        <w:rPr>
          <w:rFonts w:ascii="Arial" w:hAnsi="Arial" w:cs="Arial"/>
          <w:sz w:val="24"/>
          <w:szCs w:val="24"/>
        </w:rPr>
        <w:t>Η πρόληψη, η ορθή διαχείριση και η βέλτιστη αντιμετώπιση των φυσικών</w:t>
      </w:r>
      <w:r w:rsidR="005F5608" w:rsidRPr="005636CD">
        <w:rPr>
          <w:rFonts w:ascii="Arial" w:hAnsi="Arial" w:cs="Arial"/>
          <w:sz w:val="24"/>
          <w:szCs w:val="24"/>
        </w:rPr>
        <w:t xml:space="preserve"> και ανθρωπογενων</w:t>
      </w:r>
      <w:r w:rsidRPr="005636CD">
        <w:rPr>
          <w:rFonts w:ascii="Arial" w:hAnsi="Arial" w:cs="Arial"/>
          <w:sz w:val="24"/>
          <w:szCs w:val="24"/>
        </w:rPr>
        <w:t xml:space="preserve"> κινδύνων αποτελούν σήμερα μεγάλες προκλήσεις παγκοσμίως.</w:t>
      </w:r>
      <w:r w:rsidR="0097239D" w:rsidRPr="005636CD">
        <w:rPr>
          <w:rFonts w:ascii="Arial" w:hAnsi="Arial" w:cs="Arial"/>
          <w:sz w:val="24"/>
          <w:szCs w:val="24"/>
        </w:rPr>
        <w:t xml:space="preserve"> </w:t>
      </w:r>
      <w:r w:rsidR="005F5608" w:rsidRPr="005636CD">
        <w:rPr>
          <w:rFonts w:ascii="Arial" w:hAnsi="Arial" w:cs="Arial"/>
          <w:sz w:val="24"/>
          <w:szCs w:val="24"/>
        </w:rPr>
        <w:t>Η</w:t>
      </w:r>
      <w:r w:rsidRPr="005636CD">
        <w:rPr>
          <w:rFonts w:ascii="Arial" w:hAnsi="Arial" w:cs="Arial"/>
          <w:sz w:val="24"/>
          <w:szCs w:val="24"/>
        </w:rPr>
        <w:t xml:space="preserve"> ολοκληρωμένη διαχείριση κινδύνων απαιτεί όχι μόνο την πλήρη κατανόηση των φυσικών διεργασιών αλλά πρέπει επίσης να λαμβάνει υπόψη τα σχετικά όρια πολιτικής και κοινωνικής ανοχής. Η σύνθετη δυναμική που κατακλύζεται από το συνδυασμό των κινδύνων και της τρωτότητας απαιτεί νέες προσεγγίσεις στη διαχείριση του κινδύνου και τους τρόπους με τους οποίους η κοινωνία αντιμετωπίζει τον κίνδυνο.</w:t>
      </w:r>
    </w:p>
    <w:p w:rsidR="000E7ADA" w:rsidRPr="005636CD" w:rsidRDefault="001A4E56" w:rsidP="005636CD">
      <w:pPr>
        <w:spacing w:after="0" w:line="240" w:lineRule="auto"/>
        <w:ind w:firstLine="720"/>
        <w:jc w:val="both"/>
        <w:rPr>
          <w:rFonts w:ascii="Arial" w:hAnsi="Arial" w:cs="Arial"/>
          <w:sz w:val="24"/>
          <w:szCs w:val="24"/>
        </w:rPr>
      </w:pPr>
      <w:r w:rsidRPr="005636CD">
        <w:rPr>
          <w:rFonts w:ascii="Arial" w:hAnsi="Arial" w:cs="Arial"/>
          <w:sz w:val="24"/>
          <w:szCs w:val="24"/>
        </w:rPr>
        <w:t xml:space="preserve">Για όλους τους παραπάνω λόγους το </w:t>
      </w:r>
      <w:r w:rsidR="00655E4A" w:rsidRPr="00655E4A">
        <w:rPr>
          <w:rFonts w:ascii="Arial" w:hAnsi="Arial" w:cs="Arial"/>
          <w:sz w:val="24"/>
          <w:szCs w:val="24"/>
        </w:rPr>
        <w:t xml:space="preserve">Ελληνικό Ανοικτό Πανεπιστήμιο </w:t>
      </w:r>
      <w:r w:rsidR="00655E4A">
        <w:rPr>
          <w:rFonts w:ascii="Arial" w:hAnsi="Arial" w:cs="Arial"/>
          <w:sz w:val="24"/>
          <w:szCs w:val="24"/>
        </w:rPr>
        <w:t>(</w:t>
      </w:r>
      <w:r w:rsidRPr="005636CD">
        <w:rPr>
          <w:rFonts w:ascii="Arial" w:hAnsi="Arial" w:cs="Arial"/>
          <w:sz w:val="24"/>
          <w:szCs w:val="24"/>
        </w:rPr>
        <w:t>ΕΑΠ</w:t>
      </w:r>
      <w:r w:rsidR="00655E4A">
        <w:rPr>
          <w:rFonts w:ascii="Arial" w:hAnsi="Arial" w:cs="Arial"/>
          <w:sz w:val="24"/>
          <w:szCs w:val="24"/>
        </w:rPr>
        <w:t>)</w:t>
      </w:r>
      <w:r w:rsidRPr="005636CD">
        <w:rPr>
          <w:rFonts w:ascii="Arial" w:hAnsi="Arial" w:cs="Arial"/>
          <w:sz w:val="24"/>
          <w:szCs w:val="24"/>
        </w:rPr>
        <w:t xml:space="preserve"> διοργανώνει από την </w:t>
      </w:r>
      <w:r w:rsidRPr="005636CD">
        <w:rPr>
          <w:rFonts w:ascii="Arial" w:hAnsi="Arial" w:cs="Arial"/>
          <w:b/>
          <w:sz w:val="24"/>
          <w:szCs w:val="24"/>
        </w:rPr>
        <w:t>6</w:t>
      </w:r>
      <w:r w:rsidRPr="005636CD">
        <w:rPr>
          <w:rFonts w:ascii="Arial" w:hAnsi="Arial" w:cs="Arial"/>
          <w:b/>
          <w:sz w:val="24"/>
          <w:szCs w:val="24"/>
          <w:vertAlign w:val="superscript"/>
        </w:rPr>
        <w:t>η</w:t>
      </w:r>
      <w:r w:rsidRPr="005636CD">
        <w:rPr>
          <w:rFonts w:ascii="Arial" w:hAnsi="Arial" w:cs="Arial"/>
          <w:b/>
          <w:sz w:val="24"/>
          <w:szCs w:val="24"/>
        </w:rPr>
        <w:t xml:space="preserve"> έως την 19</w:t>
      </w:r>
      <w:r w:rsidRPr="005636CD">
        <w:rPr>
          <w:rFonts w:ascii="Arial" w:hAnsi="Arial" w:cs="Arial"/>
          <w:b/>
          <w:sz w:val="24"/>
          <w:szCs w:val="24"/>
          <w:vertAlign w:val="superscript"/>
        </w:rPr>
        <w:t>η</w:t>
      </w:r>
      <w:r w:rsidRPr="005636CD">
        <w:rPr>
          <w:rFonts w:ascii="Arial" w:hAnsi="Arial" w:cs="Arial"/>
          <w:b/>
          <w:sz w:val="24"/>
          <w:szCs w:val="24"/>
        </w:rPr>
        <w:t xml:space="preserve"> Ιουλίου 2020</w:t>
      </w:r>
      <w:r w:rsidRPr="005636CD">
        <w:rPr>
          <w:rFonts w:ascii="Arial" w:hAnsi="Arial" w:cs="Arial"/>
          <w:sz w:val="24"/>
          <w:szCs w:val="24"/>
        </w:rPr>
        <w:t xml:space="preserve"> το </w:t>
      </w:r>
      <w:r w:rsidR="00E664EC">
        <w:rPr>
          <w:rFonts w:ascii="Arial" w:hAnsi="Arial" w:cs="Arial"/>
          <w:sz w:val="24"/>
          <w:szCs w:val="24"/>
          <w:lang w:val="en-US"/>
        </w:rPr>
        <w:t>e</w:t>
      </w:r>
      <w:r w:rsidR="00E664EC" w:rsidRPr="00E664EC">
        <w:rPr>
          <w:rFonts w:ascii="Arial" w:hAnsi="Arial" w:cs="Arial"/>
          <w:sz w:val="24"/>
          <w:szCs w:val="24"/>
        </w:rPr>
        <w:t>-</w:t>
      </w:r>
      <w:r w:rsidR="00E664EC">
        <w:rPr>
          <w:rFonts w:ascii="Arial" w:hAnsi="Arial" w:cs="Arial"/>
          <w:sz w:val="24"/>
          <w:szCs w:val="24"/>
          <w:lang w:val="en-US"/>
        </w:rPr>
        <w:t>learning</w:t>
      </w:r>
      <w:r w:rsidR="00E664EC" w:rsidRPr="00E664EC">
        <w:rPr>
          <w:rFonts w:ascii="Arial" w:hAnsi="Arial" w:cs="Arial"/>
          <w:sz w:val="24"/>
          <w:szCs w:val="24"/>
        </w:rPr>
        <w:t xml:space="preserve"> </w:t>
      </w:r>
      <w:r w:rsidRPr="005636CD">
        <w:rPr>
          <w:rFonts w:ascii="Arial" w:hAnsi="Arial" w:cs="Arial"/>
          <w:sz w:val="24"/>
          <w:szCs w:val="24"/>
        </w:rPr>
        <w:t xml:space="preserve">Θερινό Σχολείο: </w:t>
      </w:r>
      <w:r w:rsidRPr="005636CD">
        <w:rPr>
          <w:rFonts w:ascii="Arial" w:hAnsi="Arial" w:cs="Arial"/>
          <w:b/>
          <w:sz w:val="24"/>
          <w:szCs w:val="24"/>
        </w:rPr>
        <w:t>Φυσικές και ανθρωπογενείς καταστροφές και τεχνικά έργα</w:t>
      </w:r>
      <w:r w:rsidRPr="005636CD">
        <w:rPr>
          <w:rFonts w:ascii="Arial" w:hAnsi="Arial" w:cs="Arial"/>
          <w:sz w:val="24"/>
          <w:szCs w:val="24"/>
        </w:rPr>
        <w:t xml:space="preserve">. </w:t>
      </w:r>
      <w:r w:rsidR="005F5608" w:rsidRPr="005636CD">
        <w:rPr>
          <w:rFonts w:ascii="Arial" w:hAnsi="Arial" w:cs="Arial"/>
          <w:sz w:val="24"/>
          <w:szCs w:val="24"/>
        </w:rPr>
        <w:t xml:space="preserve">Το εν λόγω Θερινό Σχολείο απευθύνεται σε όλες τις κατηγορίες επιστημόνων και επαγγελματιών, προπτυχιακών και μεταπτυχιακών φοιτητών, οι οποίοι θέλουν στον τομέα της ειδικότητάς τους να εντάξουν τα προαναφερθέντα φαινόμενα. </w:t>
      </w:r>
      <w:r w:rsidR="00FB4A1F" w:rsidRPr="005636CD">
        <w:rPr>
          <w:rFonts w:ascii="Arial" w:hAnsi="Arial" w:cs="Arial"/>
          <w:sz w:val="24"/>
          <w:szCs w:val="24"/>
        </w:rPr>
        <w:t>Οι συμμετέχοντες θα εκπαιδευτούν</w:t>
      </w:r>
      <w:r w:rsidR="00655E4A">
        <w:rPr>
          <w:rFonts w:ascii="Arial" w:hAnsi="Arial" w:cs="Arial"/>
          <w:sz w:val="24"/>
          <w:szCs w:val="24"/>
        </w:rPr>
        <w:t>, αποκλειστικά με τη μέθοδο της εξ’ αποστάσεως εκπαίδευσης,</w:t>
      </w:r>
      <w:r w:rsidR="00FB4A1F" w:rsidRPr="005636CD">
        <w:rPr>
          <w:rFonts w:ascii="Arial" w:hAnsi="Arial" w:cs="Arial"/>
          <w:sz w:val="24"/>
          <w:szCs w:val="24"/>
        </w:rPr>
        <w:t xml:space="preserve"> στους πιθανούς τρόπους αντιμετώπισης των κινδύνων και των προκλήσεων και θα μάθουν να σχεδιάσουν/προτείνουν</w:t>
      </w:r>
      <w:r w:rsidR="0097239D" w:rsidRPr="005636CD">
        <w:rPr>
          <w:rFonts w:ascii="Arial" w:hAnsi="Arial" w:cs="Arial"/>
          <w:sz w:val="24"/>
          <w:szCs w:val="24"/>
        </w:rPr>
        <w:t xml:space="preserve"> </w:t>
      </w:r>
      <w:r w:rsidR="00FB4A1F" w:rsidRPr="005636CD">
        <w:rPr>
          <w:rFonts w:ascii="Arial" w:hAnsi="Arial" w:cs="Arial"/>
          <w:sz w:val="24"/>
          <w:szCs w:val="24"/>
        </w:rPr>
        <w:t>τρόπους πρόληψης</w:t>
      </w:r>
      <w:r w:rsidR="0097239D" w:rsidRPr="005636CD">
        <w:rPr>
          <w:rFonts w:ascii="Arial" w:hAnsi="Arial" w:cs="Arial"/>
          <w:sz w:val="24"/>
          <w:szCs w:val="24"/>
        </w:rPr>
        <w:t xml:space="preserve"> και διαχείρισης</w:t>
      </w:r>
      <w:r w:rsidR="00FB4A1F" w:rsidRPr="005636CD">
        <w:rPr>
          <w:rFonts w:ascii="Arial" w:hAnsi="Arial" w:cs="Arial"/>
          <w:sz w:val="24"/>
          <w:szCs w:val="24"/>
        </w:rPr>
        <w:t xml:space="preserve"> φυσικών κινδύνων. </w:t>
      </w:r>
      <w:r w:rsidR="00324956">
        <w:rPr>
          <w:rFonts w:ascii="Arial" w:hAnsi="Arial" w:cs="Arial"/>
          <w:sz w:val="24"/>
          <w:szCs w:val="24"/>
        </w:rPr>
        <w:t>Επίσης, θα ενημερωθούν για</w:t>
      </w:r>
      <w:r w:rsidR="00FB4A1F" w:rsidRPr="005636CD">
        <w:rPr>
          <w:rFonts w:ascii="Arial" w:hAnsi="Arial" w:cs="Arial"/>
          <w:sz w:val="24"/>
          <w:szCs w:val="24"/>
        </w:rPr>
        <w:t xml:space="preserve"> </w:t>
      </w:r>
      <w:r w:rsidR="00324956">
        <w:rPr>
          <w:rFonts w:ascii="Arial" w:hAnsi="Arial" w:cs="Arial"/>
          <w:sz w:val="24"/>
          <w:szCs w:val="24"/>
        </w:rPr>
        <w:t>τις</w:t>
      </w:r>
      <w:r w:rsidR="00FB4A1F" w:rsidRPr="005636CD">
        <w:rPr>
          <w:rFonts w:ascii="Arial" w:hAnsi="Arial" w:cs="Arial"/>
          <w:sz w:val="24"/>
          <w:szCs w:val="24"/>
        </w:rPr>
        <w:t xml:space="preserve"> πρόσφατες τάσεις που αφορούν επιστημονικά και κοινωνικά σημαντικά ζητήματα σχετικά με τους φυσικούς κινδύνους</w:t>
      </w:r>
      <w:r w:rsidR="00324956">
        <w:rPr>
          <w:rFonts w:ascii="Arial" w:hAnsi="Arial" w:cs="Arial"/>
          <w:sz w:val="24"/>
          <w:szCs w:val="24"/>
        </w:rPr>
        <w:t xml:space="preserve"> και </w:t>
      </w:r>
      <w:r w:rsidR="00FB4A1F" w:rsidRPr="005636CD">
        <w:rPr>
          <w:rFonts w:ascii="Arial" w:hAnsi="Arial" w:cs="Arial"/>
          <w:sz w:val="24"/>
          <w:szCs w:val="24"/>
        </w:rPr>
        <w:t xml:space="preserve">θα </w:t>
      </w:r>
      <w:r w:rsidR="005F5608" w:rsidRPr="005636CD">
        <w:rPr>
          <w:rFonts w:ascii="Arial" w:hAnsi="Arial" w:cs="Arial"/>
          <w:sz w:val="24"/>
          <w:szCs w:val="24"/>
        </w:rPr>
        <w:t xml:space="preserve">είναι σε θέση να απαντήσουν </w:t>
      </w:r>
      <w:r w:rsidR="00FB4A1F" w:rsidRPr="005636CD">
        <w:rPr>
          <w:rFonts w:ascii="Arial" w:hAnsi="Arial" w:cs="Arial"/>
          <w:sz w:val="24"/>
          <w:szCs w:val="24"/>
        </w:rPr>
        <w:t xml:space="preserve">πολύ σημαντικά </w:t>
      </w:r>
      <w:r w:rsidR="005F5608" w:rsidRPr="005636CD">
        <w:rPr>
          <w:rFonts w:ascii="Arial" w:hAnsi="Arial" w:cs="Arial"/>
          <w:sz w:val="24"/>
          <w:szCs w:val="24"/>
        </w:rPr>
        <w:t>ερω</w:t>
      </w:r>
      <w:r w:rsidR="00FB4A1F" w:rsidRPr="005636CD">
        <w:rPr>
          <w:rFonts w:ascii="Arial" w:hAnsi="Arial" w:cs="Arial"/>
          <w:sz w:val="24"/>
          <w:szCs w:val="24"/>
        </w:rPr>
        <w:t xml:space="preserve">τήματα όπως, π.χ., γιατί τείνουμε να μειώσουμε ορισμένους φυσικούς κινδύνους ενώ αυξάνουμε την επικινδυνότητα σε άλλους; Τι μπορούμε να κάνουμε στο μέλλον, βραχυχρόνια και μακροχρόνια, για να προστατευτούμε από φυσικούς </w:t>
      </w:r>
      <w:r w:rsidR="00324956">
        <w:rPr>
          <w:rFonts w:ascii="Arial" w:hAnsi="Arial" w:cs="Arial"/>
          <w:sz w:val="24"/>
          <w:szCs w:val="24"/>
        </w:rPr>
        <w:t xml:space="preserve">και ανθρωπογενείς </w:t>
      </w:r>
      <w:r w:rsidR="00FB4A1F" w:rsidRPr="005636CD">
        <w:rPr>
          <w:rFonts w:ascii="Arial" w:hAnsi="Arial" w:cs="Arial"/>
          <w:sz w:val="24"/>
          <w:szCs w:val="24"/>
        </w:rPr>
        <w:t>κινδύνους;</w:t>
      </w:r>
      <w:r w:rsidR="005F5608" w:rsidRPr="005636CD">
        <w:rPr>
          <w:rFonts w:ascii="Arial" w:hAnsi="Arial" w:cs="Arial"/>
          <w:sz w:val="24"/>
          <w:szCs w:val="24"/>
        </w:rPr>
        <w:t xml:space="preserve"> </w:t>
      </w:r>
    </w:p>
    <w:p w:rsidR="00655E4A" w:rsidRDefault="001A4E56" w:rsidP="005636CD">
      <w:pPr>
        <w:spacing w:after="0" w:line="240" w:lineRule="auto"/>
        <w:ind w:firstLine="720"/>
        <w:jc w:val="both"/>
        <w:rPr>
          <w:rFonts w:ascii="Arial" w:hAnsi="Arial" w:cs="Arial"/>
          <w:sz w:val="24"/>
          <w:szCs w:val="24"/>
        </w:rPr>
      </w:pPr>
      <w:r w:rsidRPr="005636CD">
        <w:rPr>
          <w:rFonts w:ascii="Arial" w:hAnsi="Arial" w:cs="Arial"/>
          <w:sz w:val="24"/>
          <w:szCs w:val="24"/>
        </w:rPr>
        <w:t>Καλή αντάμωση στο Θερινό Σχολείο του ΕΑΠ «</w:t>
      </w:r>
      <w:r w:rsidRPr="005636CD">
        <w:rPr>
          <w:rFonts w:ascii="Arial" w:hAnsi="Arial" w:cs="Arial"/>
          <w:b/>
          <w:sz w:val="24"/>
          <w:szCs w:val="24"/>
        </w:rPr>
        <w:t>Φυσικές και ανθρωπογενείς καταστροφές και τεχνικά έργα</w:t>
      </w:r>
      <w:r w:rsidRPr="005636CD">
        <w:rPr>
          <w:rFonts w:ascii="Arial" w:hAnsi="Arial" w:cs="Arial"/>
          <w:sz w:val="24"/>
          <w:szCs w:val="24"/>
        </w:rPr>
        <w:t>».</w:t>
      </w:r>
      <w:r w:rsidR="00655E4A">
        <w:rPr>
          <w:rFonts w:ascii="Arial" w:hAnsi="Arial" w:cs="Arial"/>
          <w:sz w:val="24"/>
          <w:szCs w:val="24"/>
        </w:rPr>
        <w:t xml:space="preserve"> </w:t>
      </w:r>
    </w:p>
    <w:p w:rsidR="001A4E56" w:rsidRDefault="00655E4A" w:rsidP="005636CD">
      <w:pPr>
        <w:spacing w:after="0" w:line="240" w:lineRule="auto"/>
        <w:ind w:firstLine="720"/>
        <w:jc w:val="both"/>
        <w:rPr>
          <w:rFonts w:ascii="Arial" w:hAnsi="Arial" w:cs="Arial"/>
          <w:sz w:val="24"/>
          <w:szCs w:val="24"/>
        </w:rPr>
      </w:pPr>
      <w:r>
        <w:rPr>
          <w:rFonts w:ascii="Arial" w:hAnsi="Arial" w:cs="Arial"/>
          <w:sz w:val="24"/>
          <w:szCs w:val="24"/>
        </w:rPr>
        <w:t xml:space="preserve">Περισσότερες πληροφορίες: </w:t>
      </w:r>
      <w:r w:rsidRPr="00324956">
        <w:rPr>
          <w:rFonts w:ascii="Arial" w:hAnsi="Arial" w:cs="Arial"/>
          <w:b/>
          <w:sz w:val="24"/>
          <w:szCs w:val="24"/>
        </w:rPr>
        <w:t>https://eeyem.eap.gr/ndss2020</w:t>
      </w:r>
    </w:p>
    <w:p w:rsidR="00655E4A" w:rsidRPr="005636CD" w:rsidRDefault="00655E4A" w:rsidP="005636CD">
      <w:pPr>
        <w:spacing w:after="0" w:line="240" w:lineRule="auto"/>
        <w:ind w:firstLine="720"/>
        <w:jc w:val="both"/>
        <w:rPr>
          <w:rFonts w:ascii="Arial" w:hAnsi="Arial" w:cs="Arial"/>
          <w:sz w:val="24"/>
          <w:szCs w:val="24"/>
        </w:rPr>
      </w:pPr>
    </w:p>
    <w:p w:rsidR="000E7ADA" w:rsidRDefault="000E7ADA" w:rsidP="005636CD">
      <w:pPr>
        <w:spacing w:after="0" w:line="240" w:lineRule="auto"/>
        <w:rPr>
          <w:rFonts w:ascii="Arial" w:hAnsi="Arial" w:cs="Arial"/>
          <w:sz w:val="24"/>
          <w:szCs w:val="24"/>
        </w:rPr>
      </w:pPr>
    </w:p>
    <w:p w:rsidR="005636CD" w:rsidRDefault="00E664EC" w:rsidP="005636CD">
      <w:pPr>
        <w:spacing w:after="0" w:line="240" w:lineRule="auto"/>
        <w:rPr>
          <w:rFonts w:ascii="Arial" w:hAnsi="Arial" w:cs="Arial"/>
          <w:sz w:val="24"/>
          <w:szCs w:val="24"/>
        </w:rPr>
      </w:pPr>
      <w:r>
        <w:rPr>
          <w:rFonts w:ascii="Arial" w:hAnsi="Arial" w:cs="Arial"/>
          <w:sz w:val="24"/>
          <w:szCs w:val="24"/>
        </w:rPr>
        <w:t>Γεώργιος Χατζηγεωργίου</w:t>
      </w:r>
    </w:p>
    <w:p w:rsidR="00E664EC" w:rsidRPr="00E664EC" w:rsidRDefault="00E664EC" w:rsidP="005636CD">
      <w:pPr>
        <w:spacing w:after="0" w:line="240" w:lineRule="auto"/>
        <w:rPr>
          <w:rFonts w:ascii="Arial" w:hAnsi="Arial" w:cs="Arial"/>
          <w:sz w:val="24"/>
          <w:szCs w:val="24"/>
        </w:rPr>
      </w:pPr>
      <w:r>
        <w:rPr>
          <w:rFonts w:ascii="Arial" w:hAnsi="Arial" w:cs="Arial"/>
          <w:sz w:val="24"/>
          <w:szCs w:val="24"/>
        </w:rPr>
        <w:t>Καθηγητής ΕΑΠ &amp; Επιστ. Υπεύθυνος Θερινού Σχολείου</w:t>
      </w:r>
    </w:p>
    <w:sectPr w:rsidR="00E664EC" w:rsidRPr="00E664EC" w:rsidSect="005F56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34E"/>
    <w:multiLevelType w:val="hybridMultilevel"/>
    <w:tmpl w:val="385A1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869A0"/>
    <w:multiLevelType w:val="multilevel"/>
    <w:tmpl w:val="BC3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B67CA5"/>
    <w:multiLevelType w:val="multilevel"/>
    <w:tmpl w:val="25A6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6D"/>
    <w:rsid w:val="00032FE7"/>
    <w:rsid w:val="000657CC"/>
    <w:rsid w:val="000E7ADA"/>
    <w:rsid w:val="001840FD"/>
    <w:rsid w:val="001A4E56"/>
    <w:rsid w:val="001B206D"/>
    <w:rsid w:val="001E650E"/>
    <w:rsid w:val="002650B1"/>
    <w:rsid w:val="002864BE"/>
    <w:rsid w:val="002F551D"/>
    <w:rsid w:val="00324956"/>
    <w:rsid w:val="00353B21"/>
    <w:rsid w:val="00384579"/>
    <w:rsid w:val="003D4EF8"/>
    <w:rsid w:val="005636CD"/>
    <w:rsid w:val="0056502B"/>
    <w:rsid w:val="005B56F9"/>
    <w:rsid w:val="005F5608"/>
    <w:rsid w:val="00602890"/>
    <w:rsid w:val="006267CF"/>
    <w:rsid w:val="00655E4A"/>
    <w:rsid w:val="0078532E"/>
    <w:rsid w:val="00843632"/>
    <w:rsid w:val="00896388"/>
    <w:rsid w:val="008D082E"/>
    <w:rsid w:val="008D1B19"/>
    <w:rsid w:val="00947ABB"/>
    <w:rsid w:val="0097239D"/>
    <w:rsid w:val="00997698"/>
    <w:rsid w:val="009B3B19"/>
    <w:rsid w:val="00A62404"/>
    <w:rsid w:val="00AF6AF6"/>
    <w:rsid w:val="00B161BA"/>
    <w:rsid w:val="00B42975"/>
    <w:rsid w:val="00C13F6F"/>
    <w:rsid w:val="00C21320"/>
    <w:rsid w:val="00C67322"/>
    <w:rsid w:val="00D76797"/>
    <w:rsid w:val="00D769C6"/>
    <w:rsid w:val="00E1582F"/>
    <w:rsid w:val="00E216CC"/>
    <w:rsid w:val="00E34131"/>
    <w:rsid w:val="00E652F1"/>
    <w:rsid w:val="00E664EC"/>
    <w:rsid w:val="00EB1E6D"/>
    <w:rsid w:val="00EC2A77"/>
    <w:rsid w:val="00FB4A1F"/>
    <w:rsid w:val="00FD7256"/>
    <w:rsid w:val="00FF1B1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0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B206D"/>
    <w:rPr>
      <w:b/>
      <w:bCs/>
    </w:rPr>
  </w:style>
  <w:style w:type="paragraph" w:styleId="ListParagraph">
    <w:name w:val="List Paragraph"/>
    <w:basedOn w:val="Normal"/>
    <w:uiPriority w:val="34"/>
    <w:qFormat/>
    <w:rsid w:val="001B206D"/>
    <w:pPr>
      <w:ind w:left="720"/>
      <w:contextualSpacing/>
    </w:pPr>
  </w:style>
  <w:style w:type="paragraph" w:styleId="BalloonText">
    <w:name w:val="Balloon Text"/>
    <w:basedOn w:val="Normal"/>
    <w:link w:val="BalloonTextChar"/>
    <w:uiPriority w:val="99"/>
    <w:semiHidden/>
    <w:unhideWhenUsed/>
    <w:rsid w:val="00563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6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0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B206D"/>
    <w:rPr>
      <w:b/>
      <w:bCs/>
    </w:rPr>
  </w:style>
  <w:style w:type="paragraph" w:styleId="ListParagraph">
    <w:name w:val="List Paragraph"/>
    <w:basedOn w:val="Normal"/>
    <w:uiPriority w:val="34"/>
    <w:qFormat/>
    <w:rsid w:val="001B206D"/>
    <w:pPr>
      <w:ind w:left="720"/>
      <w:contextualSpacing/>
    </w:pPr>
  </w:style>
  <w:style w:type="paragraph" w:styleId="BalloonText">
    <w:name w:val="Balloon Text"/>
    <w:basedOn w:val="Normal"/>
    <w:link w:val="BalloonTextChar"/>
    <w:uiPriority w:val="99"/>
    <w:semiHidden/>
    <w:unhideWhenUsed/>
    <w:rsid w:val="00563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5FC0-1AFA-45CA-8D8F-DB4453C4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2444</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geoha</cp:lastModifiedBy>
  <cp:revision>2</cp:revision>
  <cp:lastPrinted>2020-05-08T14:21:00Z</cp:lastPrinted>
  <dcterms:created xsi:type="dcterms:W3CDTF">2020-06-15T21:38:00Z</dcterms:created>
  <dcterms:modified xsi:type="dcterms:W3CDTF">2020-06-15T21:38:00Z</dcterms:modified>
</cp:coreProperties>
</file>